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676D" w14:textId="40A8850C" w:rsidR="00EE133A" w:rsidRDefault="00EE133A" w:rsidP="005D4F71">
      <w:pPr>
        <w:spacing w:after="0"/>
        <w:jc w:val="center"/>
        <w:rPr>
          <w:rFonts w:cstheme="minorHAnsi"/>
          <w:b/>
          <w:bCs/>
          <w:sz w:val="24"/>
          <w:szCs w:val="20"/>
        </w:rPr>
      </w:pPr>
      <w:r w:rsidRPr="005D4F71">
        <w:rPr>
          <w:rFonts w:cstheme="minorHAnsi"/>
          <w:b/>
          <w:bCs/>
          <w:sz w:val="24"/>
          <w:szCs w:val="20"/>
        </w:rPr>
        <w:t>KONSULTACJE</w:t>
      </w:r>
    </w:p>
    <w:p w14:paraId="4CE6BD2D" w14:textId="09F86181" w:rsidR="005D4F71" w:rsidRPr="005D4F71" w:rsidRDefault="005D4F71" w:rsidP="005D4F71">
      <w:pPr>
        <w:spacing w:after="0"/>
        <w:jc w:val="center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PZS - grudzień 2020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133A" w:rsidRPr="005D4F71" w14:paraId="4EECFB3D" w14:textId="77777777" w:rsidTr="005D4F71">
        <w:tc>
          <w:tcPr>
            <w:tcW w:w="9464" w:type="dxa"/>
          </w:tcPr>
          <w:p w14:paraId="171D0246" w14:textId="725F3B27" w:rsidR="00EE133A" w:rsidRPr="005D4F71" w:rsidRDefault="00D22082" w:rsidP="005D4F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D4F71">
              <w:rPr>
                <w:rFonts w:cstheme="minorHAnsi"/>
                <w:b/>
                <w:bCs/>
                <w:sz w:val="20"/>
                <w:szCs w:val="20"/>
              </w:rPr>
              <w:t xml:space="preserve">W trakcie III Sesji Plenarnej V Synodu Diecezji Tarnowskiej (30.10.2020) została przyjęta poprawka, która obliguje do opracowania </w:t>
            </w:r>
            <w:r w:rsidRPr="005D4F7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tarnowskiego rytuału rodzinnego</w:t>
            </w:r>
            <w:r w:rsidRPr="005D4F71">
              <w:rPr>
                <w:rFonts w:cstheme="minorHAnsi"/>
                <w:b/>
                <w:bCs/>
                <w:sz w:val="20"/>
                <w:szCs w:val="20"/>
              </w:rPr>
              <w:t>. W warunkach izolacji społecznej po wybuchu epidemii w Polsce pewne elementy rytuału rodzinnego zostały opracowane i przesłane do dyspozycji rodzin. Na podstawie tych doświadczeń proszę określić, jakie elementy, treści, moduły rytuału będą pomocne rodzinom? Co powinny zawierać? Czego nie należy zamieszczać w rytuale?</w:t>
            </w:r>
          </w:p>
        </w:tc>
      </w:tr>
      <w:tr w:rsidR="00EE133A" w:rsidRPr="005D4F71" w14:paraId="73E9D377" w14:textId="77777777" w:rsidTr="005D4F71">
        <w:tc>
          <w:tcPr>
            <w:tcW w:w="9464" w:type="dxa"/>
          </w:tcPr>
          <w:p w14:paraId="746F3BC2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A547131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4875E6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83DB46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23F314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D526AC7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D7230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168332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57FA7E6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1D591400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60F79F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C0894B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03EC172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2900163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9921E0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5972EC3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33A" w:rsidRPr="005D4F71" w14:paraId="18F923E6" w14:textId="77777777" w:rsidTr="005D4F71">
        <w:tc>
          <w:tcPr>
            <w:tcW w:w="9464" w:type="dxa"/>
          </w:tcPr>
          <w:p w14:paraId="6C627A42" w14:textId="5AEE5329" w:rsidR="00EE133A" w:rsidRPr="005D4F71" w:rsidRDefault="00D22082" w:rsidP="005D4F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D4F71">
              <w:rPr>
                <w:rFonts w:cstheme="minorHAnsi"/>
                <w:b/>
                <w:bCs/>
                <w:sz w:val="20"/>
                <w:szCs w:val="20"/>
              </w:rPr>
              <w:t>Tak zwany „Strajk Kobiet” odsłonił przykrą prawdę, że część uczniów i młodzieży, w tym kandydatów do bierzmowania oraz przygotowujących się do zawarcia sakramentu małżeństwa popiera legalizację aborcji. Jak można poprawić jakość katechezy, aby umacniać uczniów i młodzież w wierze i przyjęciu całego Objawienia?</w:t>
            </w:r>
          </w:p>
        </w:tc>
      </w:tr>
      <w:tr w:rsidR="00EE133A" w:rsidRPr="005D4F71" w14:paraId="4F45677C" w14:textId="77777777" w:rsidTr="005D4F71">
        <w:tc>
          <w:tcPr>
            <w:tcW w:w="9464" w:type="dxa"/>
          </w:tcPr>
          <w:p w14:paraId="28E2F404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5B7FF8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ED332E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755166C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649F7C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EB3CFF5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333DC01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2FF4D9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7511AEE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8324A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B2309BE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A399277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DB4D446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D402A6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1A80C0F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36E3767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33A" w:rsidRPr="005D4F71" w14:paraId="75035949" w14:textId="77777777" w:rsidTr="005D4F71">
        <w:tc>
          <w:tcPr>
            <w:tcW w:w="9464" w:type="dxa"/>
          </w:tcPr>
          <w:p w14:paraId="1A1FFBDF" w14:textId="77777777" w:rsidR="00EE133A" w:rsidRPr="005D4F71" w:rsidRDefault="00EE133A" w:rsidP="005D4F71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D4F71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A51A2D" w:rsidRPr="005D4F71">
              <w:rPr>
                <w:rFonts w:cstheme="minorHAnsi"/>
                <w:b/>
                <w:bCs/>
                <w:sz w:val="20"/>
                <w:szCs w:val="20"/>
              </w:rPr>
              <w:t xml:space="preserve">olne wnioski </w:t>
            </w:r>
          </w:p>
          <w:p w14:paraId="5F501C7A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49104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6D85BE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7EBD2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D6CD22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09C28F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9FE43A" w14:textId="3D8853F5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329728" w14:textId="77777777" w:rsidR="00EE133A" w:rsidRPr="005D4F71" w:rsidRDefault="00EE133A" w:rsidP="005D4F71">
      <w:pPr>
        <w:spacing w:after="0"/>
        <w:rPr>
          <w:rFonts w:cstheme="minorHAnsi"/>
          <w:i/>
          <w:iCs/>
          <w:sz w:val="20"/>
          <w:szCs w:val="20"/>
        </w:rPr>
      </w:pPr>
    </w:p>
    <w:sectPr w:rsidR="00EE133A" w:rsidRPr="005D4F71" w:rsidSect="005D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D71"/>
    <w:multiLevelType w:val="hybridMultilevel"/>
    <w:tmpl w:val="54EC6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06C"/>
    <w:multiLevelType w:val="hybridMultilevel"/>
    <w:tmpl w:val="965272E6"/>
    <w:lvl w:ilvl="0" w:tplc="5896E51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A"/>
    <w:rsid w:val="0033134C"/>
    <w:rsid w:val="00341FF2"/>
    <w:rsid w:val="004E5D01"/>
    <w:rsid w:val="005D4F71"/>
    <w:rsid w:val="00A51A2D"/>
    <w:rsid w:val="00D22082"/>
    <w:rsid w:val="00D25C11"/>
    <w:rsid w:val="00D35C6A"/>
    <w:rsid w:val="00DC2EDC"/>
    <w:rsid w:val="00E67719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F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Dąbrówka</dc:creator>
  <cp:keywords/>
  <dc:description/>
  <cp:lastModifiedBy>HP</cp:lastModifiedBy>
  <cp:revision>10</cp:revision>
  <dcterms:created xsi:type="dcterms:W3CDTF">2020-09-29T08:17:00Z</dcterms:created>
  <dcterms:modified xsi:type="dcterms:W3CDTF">2020-11-16T13:24:00Z</dcterms:modified>
</cp:coreProperties>
</file>